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9AF4" w14:textId="0C637F69" w:rsidR="00D07DCF" w:rsidRPr="00445BF3" w:rsidRDefault="00522D25" w:rsidP="00445BF3">
      <w:pPr>
        <w:pStyle w:val="Otsikko1"/>
        <w:jc w:val="center"/>
        <w:rPr>
          <w:rFonts w:ascii="Arial" w:hAnsi="Arial" w:cs="Arial"/>
          <w:b/>
          <w:bCs/>
        </w:rPr>
      </w:pPr>
      <w:r w:rsidRPr="00445BF3">
        <w:rPr>
          <w:rFonts w:ascii="Arial" w:hAnsi="Arial" w:cs="Arial"/>
          <w:b/>
          <w:bCs/>
          <w:color w:val="auto"/>
        </w:rPr>
        <w:t>HANKESUUNNITELMA</w:t>
      </w:r>
    </w:p>
    <w:p w14:paraId="13DF6579" w14:textId="77777777" w:rsidR="00522D25" w:rsidRDefault="00522D25" w:rsidP="00522D25">
      <w:pPr>
        <w:jc w:val="center"/>
        <w:rPr>
          <w:color w:val="auto"/>
          <w:sz w:val="32"/>
          <w:szCs w:val="32"/>
        </w:rPr>
      </w:pPr>
    </w:p>
    <w:p w14:paraId="7C449CD5" w14:textId="01307F62" w:rsidR="00522D25" w:rsidRPr="00522D25" w:rsidRDefault="00522D25" w:rsidP="00522D25">
      <w:pPr>
        <w:rPr>
          <w:color w:val="auto"/>
          <w:sz w:val="18"/>
          <w:szCs w:val="18"/>
        </w:rPr>
      </w:pPr>
      <w:r w:rsidRPr="00522D25">
        <w:rPr>
          <w:color w:val="auto"/>
          <w:sz w:val="18"/>
          <w:szCs w:val="18"/>
        </w:rPr>
        <w:t xml:space="preserve">Tätä hankesuunnitelmalomaketta </w:t>
      </w:r>
      <w:r w:rsidR="00625D90">
        <w:rPr>
          <w:color w:val="auto"/>
          <w:sz w:val="18"/>
          <w:szCs w:val="18"/>
        </w:rPr>
        <w:t>voi käyttää hankkeen sisällön suunnitteluun</w:t>
      </w:r>
      <w:r w:rsidRPr="00522D25">
        <w:rPr>
          <w:color w:val="auto"/>
          <w:sz w:val="18"/>
          <w:szCs w:val="18"/>
        </w:rPr>
        <w:t xml:space="preserve">. </w:t>
      </w:r>
      <w:r w:rsidR="00625D90">
        <w:rPr>
          <w:color w:val="auto"/>
          <w:sz w:val="18"/>
          <w:szCs w:val="18"/>
        </w:rPr>
        <w:t>Hankesuunnitelman voi kirjoittaa tähän valmiiksi ja siirtää tekstin sitten sähköiseen Hyrrä-järjestelmään. Rahoituspäätöstä tehtäessä hankesuunnitelma toimii</w:t>
      </w:r>
      <w:r w:rsidRPr="00522D25">
        <w:rPr>
          <w:color w:val="auto"/>
          <w:sz w:val="18"/>
          <w:szCs w:val="18"/>
        </w:rPr>
        <w:t xml:space="preserve"> päätöksenteon pohjana, joten sen t</w:t>
      </w:r>
      <w:r w:rsidR="00E83359">
        <w:rPr>
          <w:color w:val="auto"/>
          <w:sz w:val="18"/>
          <w:szCs w:val="18"/>
        </w:rPr>
        <w:t>äyttämiseen kannattaa paneutua</w:t>
      </w:r>
      <w:r w:rsidR="00625D90">
        <w:rPr>
          <w:color w:val="auto"/>
          <w:sz w:val="18"/>
          <w:szCs w:val="18"/>
        </w:rPr>
        <w:t>.</w:t>
      </w:r>
      <w:r w:rsidR="00E83359">
        <w:rPr>
          <w:color w:val="auto"/>
          <w:sz w:val="18"/>
          <w:szCs w:val="18"/>
        </w:rPr>
        <w:t xml:space="preserve"> </w:t>
      </w:r>
      <w:r w:rsidR="00625D90">
        <w:rPr>
          <w:color w:val="auto"/>
          <w:sz w:val="18"/>
          <w:szCs w:val="18"/>
        </w:rPr>
        <w:t>Suunnitelmaa</w:t>
      </w:r>
      <w:r w:rsidRPr="00522D25">
        <w:rPr>
          <w:color w:val="auto"/>
          <w:sz w:val="18"/>
          <w:szCs w:val="18"/>
        </w:rPr>
        <w:t xml:space="preserve"> täytetään vastaamalla lihavoinnilla merkittyihin kysymyksiin.</w:t>
      </w:r>
    </w:p>
    <w:p w14:paraId="6F419B53" w14:textId="77777777" w:rsidR="00522D25" w:rsidRPr="00522D25" w:rsidRDefault="00522D25" w:rsidP="00522D25">
      <w:pPr>
        <w:rPr>
          <w:color w:val="auto"/>
        </w:rPr>
      </w:pPr>
    </w:p>
    <w:p w14:paraId="42F0BA69" w14:textId="77777777" w:rsidR="00522D25" w:rsidRPr="00522D25" w:rsidRDefault="00522D25" w:rsidP="00625D90">
      <w:pPr>
        <w:pStyle w:val="Otsikko2"/>
        <w:rPr>
          <w:b w:val="0"/>
        </w:rPr>
      </w:pPr>
      <w:r w:rsidRPr="00522D25">
        <w:t>HANKKEEN NIMI</w:t>
      </w:r>
    </w:p>
    <w:p w14:paraId="282C2058" w14:textId="77777777" w:rsidR="00522D25" w:rsidRPr="00522D25" w:rsidRDefault="00522D25" w:rsidP="00522D25">
      <w:pPr>
        <w:rPr>
          <w:color w:val="auto"/>
          <w:sz w:val="18"/>
          <w:szCs w:val="18"/>
        </w:rPr>
      </w:pPr>
      <w:r w:rsidRPr="00522D25">
        <w:rPr>
          <w:b/>
          <w:bCs/>
          <w:color w:val="auto"/>
          <w:sz w:val="18"/>
          <w:szCs w:val="18"/>
        </w:rPr>
        <w:t>Nimi</w:t>
      </w:r>
      <w:r w:rsidRPr="00522D25">
        <w:rPr>
          <w:color w:val="auto"/>
          <w:sz w:val="18"/>
          <w:szCs w:val="18"/>
        </w:rPr>
        <w:t xml:space="preserve"> on tärkeä. Ytimekäs ja kuvaava on paras!</w:t>
      </w:r>
    </w:p>
    <w:p w14:paraId="3FE18D69" w14:textId="77777777" w:rsidR="00522D25" w:rsidRDefault="00522D25" w:rsidP="00522D25">
      <w:pPr>
        <w:rPr>
          <w:color w:val="auto"/>
        </w:rPr>
      </w:pPr>
    </w:p>
    <w:p w14:paraId="4AFACCE3" w14:textId="77777777" w:rsidR="00522D25" w:rsidRPr="00522D25" w:rsidRDefault="00522D25" w:rsidP="00522D25">
      <w:pPr>
        <w:rPr>
          <w:color w:val="auto"/>
        </w:rPr>
      </w:pPr>
    </w:p>
    <w:p w14:paraId="1292EED8" w14:textId="77777777" w:rsidR="00522D25" w:rsidRPr="00522D25" w:rsidRDefault="00522D25" w:rsidP="00625D90">
      <w:pPr>
        <w:pStyle w:val="Otsikko2"/>
        <w:rPr>
          <w:b w:val="0"/>
        </w:rPr>
      </w:pPr>
      <w:r w:rsidRPr="00522D25">
        <w:t>HAKIJA</w:t>
      </w:r>
    </w:p>
    <w:p w14:paraId="29E187CC" w14:textId="77777777" w:rsidR="00522D25" w:rsidRPr="00522D25" w:rsidRDefault="00522D25" w:rsidP="00522D25">
      <w:pPr>
        <w:rPr>
          <w:color w:val="auto"/>
          <w:sz w:val="18"/>
          <w:szCs w:val="18"/>
        </w:rPr>
      </w:pPr>
      <w:r w:rsidRPr="00522D25">
        <w:rPr>
          <w:b/>
          <w:bCs/>
          <w:color w:val="auto"/>
          <w:sz w:val="18"/>
          <w:szCs w:val="18"/>
        </w:rPr>
        <w:t>Selvitys</w:t>
      </w:r>
      <w:r w:rsidRPr="00522D25">
        <w:rPr>
          <w:bCs/>
          <w:color w:val="auto"/>
          <w:sz w:val="18"/>
          <w:szCs w:val="18"/>
        </w:rPr>
        <w:t xml:space="preserve"> </w:t>
      </w:r>
      <w:r w:rsidRPr="00522D25">
        <w:rPr>
          <w:b/>
          <w:bCs/>
          <w:color w:val="auto"/>
          <w:sz w:val="18"/>
          <w:szCs w:val="18"/>
        </w:rPr>
        <w:t>hakijan</w:t>
      </w:r>
      <w:r w:rsidRPr="00522D25">
        <w:rPr>
          <w:bCs/>
          <w:color w:val="auto"/>
          <w:sz w:val="18"/>
          <w:szCs w:val="18"/>
        </w:rPr>
        <w:t xml:space="preserve"> toiminnasta, organisaatiosta, ammattitaidosta, kokemuksesta ja taloudellisesta tilanteesta sekä hankkeen toteuttamiseen käytettävistä resursseista.</w:t>
      </w:r>
    </w:p>
    <w:p w14:paraId="4C2360D8" w14:textId="77777777" w:rsidR="00522D25" w:rsidRDefault="00522D25" w:rsidP="00522D25">
      <w:pPr>
        <w:rPr>
          <w:color w:val="auto"/>
        </w:rPr>
      </w:pPr>
    </w:p>
    <w:p w14:paraId="0447201B" w14:textId="77777777" w:rsidR="00522D25" w:rsidRPr="00522D25" w:rsidRDefault="00522D25" w:rsidP="00522D25">
      <w:pPr>
        <w:rPr>
          <w:color w:val="auto"/>
        </w:rPr>
      </w:pPr>
    </w:p>
    <w:p w14:paraId="37A752EC" w14:textId="77777777" w:rsidR="00522D25" w:rsidRPr="00522D25" w:rsidRDefault="00522D25" w:rsidP="00625D90">
      <w:pPr>
        <w:pStyle w:val="Otsikko2"/>
        <w:rPr>
          <w:b w:val="0"/>
        </w:rPr>
      </w:pPr>
      <w:r w:rsidRPr="00522D25">
        <w:t>HANKKEEN TAUSTA JA TARVE</w:t>
      </w:r>
    </w:p>
    <w:p w14:paraId="2924FA88" w14:textId="77777777" w:rsidR="00522D25" w:rsidRPr="00522D25" w:rsidRDefault="00522D25" w:rsidP="00522D25">
      <w:pPr>
        <w:rPr>
          <w:color w:val="auto"/>
          <w:sz w:val="18"/>
          <w:szCs w:val="18"/>
        </w:rPr>
      </w:pPr>
      <w:r w:rsidRPr="00522D25">
        <w:rPr>
          <w:color w:val="auto"/>
          <w:sz w:val="18"/>
          <w:szCs w:val="18"/>
        </w:rPr>
        <w:t xml:space="preserve">Taustojen ja lähtötilanteen kuvaus. </w:t>
      </w:r>
      <w:r w:rsidRPr="00522D25">
        <w:rPr>
          <w:b/>
          <w:bCs/>
          <w:color w:val="auto"/>
          <w:sz w:val="18"/>
          <w:szCs w:val="18"/>
        </w:rPr>
        <w:t>Mistä hanke sai alkunsa?</w:t>
      </w:r>
      <w:r w:rsidRPr="00522D25">
        <w:rPr>
          <w:color w:val="auto"/>
          <w:sz w:val="18"/>
          <w:szCs w:val="18"/>
        </w:rPr>
        <w:t xml:space="preserve"> Mihin ongelmaan tai tarpeeseen hankkeella haetaan ratkaisua?</w:t>
      </w:r>
    </w:p>
    <w:p w14:paraId="0AAC023C" w14:textId="77777777" w:rsidR="00522D25" w:rsidRDefault="00522D25" w:rsidP="00522D25">
      <w:pPr>
        <w:rPr>
          <w:color w:val="auto"/>
        </w:rPr>
      </w:pPr>
    </w:p>
    <w:p w14:paraId="03DE6E93" w14:textId="77777777" w:rsidR="00522D25" w:rsidRPr="00522D25" w:rsidRDefault="00522D25" w:rsidP="00522D25">
      <w:pPr>
        <w:rPr>
          <w:color w:val="auto"/>
        </w:rPr>
      </w:pPr>
    </w:p>
    <w:p w14:paraId="0744A86A" w14:textId="77777777" w:rsidR="00522D25" w:rsidRPr="00522D25" w:rsidRDefault="00522D25" w:rsidP="00625D90">
      <w:pPr>
        <w:pStyle w:val="Otsikko2"/>
        <w:rPr>
          <w:b w:val="0"/>
        </w:rPr>
      </w:pPr>
      <w:r w:rsidRPr="00522D25">
        <w:t>HANKKEEN KOHDERYHMÄT JA HYÖDYNSAAJAT</w:t>
      </w:r>
    </w:p>
    <w:p w14:paraId="6FFDA805" w14:textId="77777777" w:rsidR="00522D25" w:rsidRPr="00522D25" w:rsidRDefault="00522D25" w:rsidP="00522D25">
      <w:pPr>
        <w:rPr>
          <w:color w:val="auto"/>
          <w:sz w:val="18"/>
          <w:szCs w:val="18"/>
        </w:rPr>
      </w:pPr>
      <w:r w:rsidRPr="00522D25">
        <w:rPr>
          <w:b/>
          <w:bCs/>
          <w:color w:val="auto"/>
          <w:sz w:val="18"/>
          <w:szCs w:val="18"/>
        </w:rPr>
        <w:t>Varsinainen kohderyhmä ja muut hankkeesta hyötyvät</w:t>
      </w:r>
      <w:r w:rsidRPr="00522D25">
        <w:rPr>
          <w:color w:val="auto"/>
          <w:sz w:val="18"/>
          <w:szCs w:val="18"/>
        </w:rPr>
        <w:t xml:space="preserve">. Ketä hanke hyödyttää heti? Miten kohderyhmä on valittu? Ketä hanke hyödyttää hankkeen päättymisen jälkeen? </w:t>
      </w:r>
    </w:p>
    <w:p w14:paraId="7123CCE3" w14:textId="77777777" w:rsidR="00522D25" w:rsidRDefault="00522D25" w:rsidP="00522D25">
      <w:pPr>
        <w:tabs>
          <w:tab w:val="left" w:pos="2076"/>
        </w:tabs>
        <w:rPr>
          <w:color w:val="auto"/>
        </w:rPr>
      </w:pPr>
    </w:p>
    <w:p w14:paraId="05781116" w14:textId="77777777" w:rsidR="00522D25" w:rsidRPr="00522D25" w:rsidRDefault="00522D25" w:rsidP="00522D25">
      <w:pPr>
        <w:tabs>
          <w:tab w:val="left" w:pos="2076"/>
        </w:tabs>
        <w:rPr>
          <w:color w:val="auto"/>
        </w:rPr>
      </w:pPr>
      <w:r w:rsidRPr="00522D25">
        <w:rPr>
          <w:color w:val="auto"/>
        </w:rPr>
        <w:tab/>
      </w:r>
    </w:p>
    <w:p w14:paraId="6A342CC4" w14:textId="77777777" w:rsidR="00522D25" w:rsidRPr="00522D25" w:rsidRDefault="00522D25" w:rsidP="00625D90">
      <w:pPr>
        <w:pStyle w:val="Otsikko2"/>
        <w:rPr>
          <w:b w:val="0"/>
        </w:rPr>
      </w:pPr>
      <w:r w:rsidRPr="00522D25">
        <w:t>HANKKEEN TOTEUTUS</w:t>
      </w:r>
    </w:p>
    <w:p w14:paraId="6EA648BF" w14:textId="77777777" w:rsidR="00522D25" w:rsidRPr="00522D25" w:rsidRDefault="00522D25" w:rsidP="00522D25">
      <w:pPr>
        <w:rPr>
          <w:color w:val="auto"/>
          <w:sz w:val="18"/>
          <w:szCs w:val="18"/>
        </w:rPr>
      </w:pPr>
      <w:r w:rsidRPr="00522D25">
        <w:rPr>
          <w:b/>
          <w:bCs/>
          <w:color w:val="auto"/>
          <w:sz w:val="18"/>
          <w:szCs w:val="18"/>
        </w:rPr>
        <w:t xml:space="preserve">Mihin raha käytännössä käytetään? </w:t>
      </w:r>
      <w:r w:rsidRPr="00522D25">
        <w:rPr>
          <w:color w:val="auto"/>
          <w:sz w:val="18"/>
          <w:szCs w:val="18"/>
        </w:rPr>
        <w:t xml:space="preserve">Mitä, kuka, missä, milloin, kenen kanssa hankkeessa tehdään? Hankkeen eritelty sisältö, hankkeen toteuttamisen henkilö- ja muut voimavarat. Mitkä tahot osallistuvat hankkeen toteuttamiseen, kuinka toteutus- ja rahoitusvastuut on jaettu? Hankkeen </w:t>
      </w:r>
      <w:r w:rsidRPr="00522D25">
        <w:rPr>
          <w:b/>
          <w:color w:val="auto"/>
          <w:sz w:val="18"/>
          <w:szCs w:val="18"/>
        </w:rPr>
        <w:t>riskit</w:t>
      </w:r>
      <w:r w:rsidRPr="00522D25">
        <w:rPr>
          <w:color w:val="auto"/>
          <w:sz w:val="18"/>
          <w:szCs w:val="18"/>
        </w:rPr>
        <w:t xml:space="preserve"> ja miten niihin varaudutaan? </w:t>
      </w:r>
    </w:p>
    <w:p w14:paraId="7C41B6A7" w14:textId="77777777" w:rsidR="00522D25" w:rsidRDefault="00522D25" w:rsidP="00522D25">
      <w:pPr>
        <w:rPr>
          <w:color w:val="auto"/>
        </w:rPr>
      </w:pPr>
    </w:p>
    <w:p w14:paraId="00091AD6" w14:textId="77777777" w:rsidR="00522D25" w:rsidRPr="00522D25" w:rsidRDefault="00522D25" w:rsidP="00522D25">
      <w:pPr>
        <w:rPr>
          <w:color w:val="auto"/>
        </w:rPr>
      </w:pPr>
    </w:p>
    <w:p w14:paraId="78572216" w14:textId="77777777" w:rsidR="00522D25" w:rsidRPr="00522D25" w:rsidRDefault="00522D25" w:rsidP="00625D90">
      <w:pPr>
        <w:pStyle w:val="Otsikko2"/>
        <w:rPr>
          <w:b w:val="0"/>
        </w:rPr>
      </w:pPr>
      <w:r w:rsidRPr="00522D25">
        <w:t>HANKKEEN AIKATAULU</w:t>
      </w:r>
    </w:p>
    <w:p w14:paraId="41C3957D" w14:textId="77777777" w:rsidR="00522D25" w:rsidRPr="00522D25" w:rsidRDefault="00522D25" w:rsidP="00522D25">
      <w:pPr>
        <w:rPr>
          <w:color w:val="auto"/>
          <w:sz w:val="18"/>
          <w:szCs w:val="18"/>
        </w:rPr>
      </w:pPr>
      <w:r w:rsidRPr="00522D25">
        <w:rPr>
          <w:b/>
          <w:bCs/>
          <w:color w:val="auto"/>
          <w:sz w:val="18"/>
          <w:szCs w:val="18"/>
        </w:rPr>
        <w:t>Milloin hanke alkaa ja päättyy?</w:t>
      </w:r>
      <w:r w:rsidRPr="00522D25">
        <w:rPr>
          <w:color w:val="auto"/>
          <w:sz w:val="18"/>
          <w:szCs w:val="18"/>
        </w:rPr>
        <w:t xml:space="preserve"> Välietapit kuukausitasolla. Mitä tehdään esim. ensimmäisen puolen vuoden aikana?</w:t>
      </w:r>
    </w:p>
    <w:p w14:paraId="074AA877" w14:textId="77777777" w:rsidR="00522D25" w:rsidRDefault="00522D25" w:rsidP="00522D25">
      <w:pPr>
        <w:rPr>
          <w:color w:val="auto"/>
        </w:rPr>
      </w:pPr>
    </w:p>
    <w:p w14:paraId="562D9EB7" w14:textId="77777777" w:rsidR="00522D25" w:rsidRPr="00522D25" w:rsidRDefault="00522D25" w:rsidP="00522D25">
      <w:pPr>
        <w:rPr>
          <w:color w:val="auto"/>
        </w:rPr>
      </w:pPr>
    </w:p>
    <w:p w14:paraId="2F2EC93E" w14:textId="77777777" w:rsidR="00522D25" w:rsidRPr="00A5029B" w:rsidRDefault="00522D25" w:rsidP="00625D90">
      <w:pPr>
        <w:pStyle w:val="Otsikko2"/>
        <w:rPr>
          <w:b w:val="0"/>
        </w:rPr>
      </w:pPr>
      <w:r w:rsidRPr="00A5029B">
        <w:t>HANKKEEN TAVOITTEET JA TULOSODOTUKSET</w:t>
      </w:r>
    </w:p>
    <w:p w14:paraId="30EB258B" w14:textId="77777777" w:rsidR="00522D25" w:rsidRPr="00522D25" w:rsidRDefault="00522D25" w:rsidP="00522D25">
      <w:pPr>
        <w:rPr>
          <w:color w:val="auto"/>
          <w:sz w:val="18"/>
          <w:szCs w:val="18"/>
        </w:rPr>
      </w:pPr>
      <w:r w:rsidRPr="00522D25">
        <w:rPr>
          <w:color w:val="auto"/>
          <w:sz w:val="18"/>
          <w:szCs w:val="18"/>
        </w:rPr>
        <w:t xml:space="preserve">Mitä hankkeessa </w:t>
      </w:r>
      <w:proofErr w:type="gramStart"/>
      <w:r w:rsidRPr="00522D25">
        <w:rPr>
          <w:color w:val="auto"/>
          <w:sz w:val="18"/>
          <w:szCs w:val="18"/>
        </w:rPr>
        <w:t>halutaan</w:t>
      </w:r>
      <w:proofErr w:type="gramEnd"/>
      <w:r w:rsidRPr="00522D25">
        <w:rPr>
          <w:color w:val="auto"/>
          <w:sz w:val="18"/>
          <w:szCs w:val="18"/>
        </w:rPr>
        <w:t xml:space="preserve"> saadaan aikaan? </w:t>
      </w:r>
      <w:r w:rsidRPr="00522D25">
        <w:rPr>
          <w:b/>
          <w:bCs/>
          <w:color w:val="auto"/>
          <w:sz w:val="18"/>
          <w:szCs w:val="18"/>
        </w:rPr>
        <w:t>Mitkä ovat hankkeen näkyvät tulokset</w:t>
      </w:r>
      <w:r w:rsidRPr="00522D25">
        <w:rPr>
          <w:color w:val="auto"/>
          <w:sz w:val="18"/>
          <w:szCs w:val="18"/>
        </w:rPr>
        <w:t xml:space="preserve"> (työpaikat, uudet yritykset, </w:t>
      </w:r>
      <w:proofErr w:type="spellStart"/>
      <w:r w:rsidRPr="00522D25">
        <w:rPr>
          <w:color w:val="auto"/>
          <w:sz w:val="18"/>
          <w:szCs w:val="18"/>
        </w:rPr>
        <w:t>jne</w:t>
      </w:r>
      <w:proofErr w:type="spellEnd"/>
      <w:r w:rsidRPr="00522D25">
        <w:rPr>
          <w:color w:val="auto"/>
          <w:sz w:val="18"/>
          <w:szCs w:val="18"/>
        </w:rPr>
        <w:t>) ja miten niitä seurataan? Mitä jää jäljelle hankkeen päätyttyä, miten toimintaa jatketaan hankkeen jälkeen?</w:t>
      </w:r>
    </w:p>
    <w:p w14:paraId="480C0D0D" w14:textId="77777777" w:rsidR="00522D25" w:rsidRDefault="00522D25" w:rsidP="00522D25">
      <w:pPr>
        <w:rPr>
          <w:color w:val="auto"/>
        </w:rPr>
      </w:pPr>
    </w:p>
    <w:p w14:paraId="115D9779" w14:textId="77777777" w:rsidR="00522D25" w:rsidRPr="00522D25" w:rsidRDefault="00522D25" w:rsidP="00522D25">
      <w:pPr>
        <w:rPr>
          <w:color w:val="auto"/>
        </w:rPr>
      </w:pPr>
    </w:p>
    <w:p w14:paraId="4E88B813" w14:textId="77777777" w:rsidR="00522D25" w:rsidRPr="00A5029B" w:rsidRDefault="00522D25" w:rsidP="00625D90">
      <w:pPr>
        <w:pStyle w:val="Otsikko2"/>
        <w:rPr>
          <w:b w:val="0"/>
        </w:rPr>
      </w:pPr>
      <w:r w:rsidRPr="00A5029B">
        <w:t>YHTEYS KEHITTÄMISOHJELMIIN</w:t>
      </w:r>
    </w:p>
    <w:p w14:paraId="6E0A96CD" w14:textId="77777777" w:rsidR="00522D25" w:rsidRPr="00522D25" w:rsidRDefault="00522D25" w:rsidP="00522D25">
      <w:pPr>
        <w:rPr>
          <w:b/>
          <w:bCs/>
          <w:color w:val="auto"/>
          <w:sz w:val="18"/>
          <w:szCs w:val="18"/>
        </w:rPr>
      </w:pPr>
      <w:r w:rsidRPr="00522D25">
        <w:rPr>
          <w:b/>
          <w:bCs/>
          <w:color w:val="auto"/>
          <w:sz w:val="18"/>
          <w:szCs w:val="18"/>
        </w:rPr>
        <w:t>Miten hankkeella edistetään</w:t>
      </w:r>
      <w:r w:rsidRPr="00522D25">
        <w:rPr>
          <w:bCs/>
          <w:color w:val="auto"/>
          <w:sz w:val="18"/>
          <w:szCs w:val="18"/>
        </w:rPr>
        <w:t xml:space="preserve"> Keskipiste-Leader ry:n strategian tavoitteita?</w:t>
      </w:r>
      <w:r w:rsidRPr="00522D25">
        <w:rPr>
          <w:b/>
          <w:bCs/>
          <w:color w:val="auto"/>
          <w:sz w:val="18"/>
          <w:szCs w:val="18"/>
        </w:rPr>
        <w:t xml:space="preserve"> </w:t>
      </w:r>
      <w:r w:rsidRPr="00522D25">
        <w:rPr>
          <w:bCs/>
          <w:color w:val="auto"/>
          <w:sz w:val="18"/>
          <w:szCs w:val="18"/>
        </w:rPr>
        <w:t xml:space="preserve">Miten hankkeessa on huomioitu </w:t>
      </w:r>
      <w:r w:rsidRPr="00522D25">
        <w:rPr>
          <w:b/>
          <w:bCs/>
          <w:color w:val="auto"/>
          <w:sz w:val="18"/>
          <w:szCs w:val="18"/>
        </w:rPr>
        <w:t>aiemmin toteutetut</w:t>
      </w:r>
      <w:r w:rsidRPr="00522D25">
        <w:rPr>
          <w:bCs/>
          <w:color w:val="auto"/>
          <w:sz w:val="18"/>
          <w:szCs w:val="18"/>
        </w:rPr>
        <w:t xml:space="preserve"> hankkeet?</w:t>
      </w:r>
    </w:p>
    <w:p w14:paraId="274837E0" w14:textId="77777777" w:rsidR="00522D25" w:rsidRDefault="00522D25" w:rsidP="00522D25">
      <w:pPr>
        <w:rPr>
          <w:color w:val="auto"/>
        </w:rPr>
      </w:pPr>
    </w:p>
    <w:p w14:paraId="18945A87" w14:textId="77777777" w:rsidR="00522D25" w:rsidRPr="00522D25" w:rsidRDefault="00522D25" w:rsidP="00522D25">
      <w:pPr>
        <w:rPr>
          <w:color w:val="auto"/>
        </w:rPr>
      </w:pPr>
    </w:p>
    <w:p w14:paraId="0E61B1D5" w14:textId="77777777" w:rsidR="00522D25" w:rsidRPr="00A5029B" w:rsidRDefault="00522D25" w:rsidP="00625D90">
      <w:pPr>
        <w:pStyle w:val="Otsikko2"/>
        <w:rPr>
          <w:b w:val="0"/>
        </w:rPr>
      </w:pPr>
      <w:r w:rsidRPr="00A5029B">
        <w:t>HANKKEEN TIEDOTUS JA RAPORTOINTI</w:t>
      </w:r>
    </w:p>
    <w:p w14:paraId="66F8A509" w14:textId="01B6C883" w:rsidR="00522D25" w:rsidRDefault="00522D25" w:rsidP="00522D25">
      <w:pPr>
        <w:rPr>
          <w:b/>
          <w:bCs/>
          <w:color w:val="auto"/>
          <w:sz w:val="18"/>
          <w:szCs w:val="18"/>
        </w:rPr>
      </w:pPr>
      <w:r w:rsidRPr="00522D25">
        <w:rPr>
          <w:bCs/>
          <w:color w:val="auto"/>
          <w:sz w:val="18"/>
          <w:szCs w:val="18"/>
        </w:rPr>
        <w:t xml:space="preserve">Kuinka hankkeen etenemisestä ja hankkeen </w:t>
      </w:r>
      <w:r w:rsidRPr="00522D25">
        <w:rPr>
          <w:b/>
          <w:bCs/>
          <w:color w:val="auto"/>
          <w:sz w:val="18"/>
          <w:szCs w:val="18"/>
        </w:rPr>
        <w:t>tuloksista tiedotetaan ja raportoidaan?</w:t>
      </w:r>
    </w:p>
    <w:p w14:paraId="5C370621" w14:textId="77777777" w:rsidR="00625D90" w:rsidRPr="00625D90" w:rsidRDefault="00625D90" w:rsidP="00522D25">
      <w:pPr>
        <w:rPr>
          <w:b/>
          <w:bCs/>
          <w:color w:val="auto"/>
          <w:sz w:val="18"/>
          <w:szCs w:val="18"/>
        </w:rPr>
      </w:pPr>
    </w:p>
    <w:p w14:paraId="6BE03484" w14:textId="77777777" w:rsidR="00522D25" w:rsidRPr="00A5029B" w:rsidRDefault="00522D25" w:rsidP="00625D90">
      <w:pPr>
        <w:pStyle w:val="Otsikko2"/>
        <w:rPr>
          <w:b w:val="0"/>
        </w:rPr>
      </w:pPr>
      <w:r w:rsidRPr="00A5029B">
        <w:lastRenderedPageBreak/>
        <w:t>HANKKEEN KUSTANNUSARVIO JA RAHOITUSSUUNNITELMA (menot ja tulot)</w:t>
      </w:r>
    </w:p>
    <w:p w14:paraId="134B9B86" w14:textId="77777777" w:rsidR="00522D25" w:rsidRPr="00522D25" w:rsidRDefault="00522D25" w:rsidP="00522D25">
      <w:pPr>
        <w:rPr>
          <w:color w:val="auto"/>
          <w:sz w:val="18"/>
          <w:szCs w:val="18"/>
        </w:rPr>
      </w:pPr>
      <w:r w:rsidRPr="00522D25">
        <w:rPr>
          <w:color w:val="auto"/>
          <w:sz w:val="18"/>
          <w:szCs w:val="18"/>
        </w:rPr>
        <w:t>Mikä maksaa, miten paljon se maksaa ja kuka maksaa? Kuinka hankinnat on kilpailutettu? Tähän</w:t>
      </w:r>
      <w:r w:rsidRPr="00522D25">
        <w:rPr>
          <w:b/>
          <w:bCs/>
          <w:color w:val="auto"/>
          <w:sz w:val="18"/>
          <w:szCs w:val="18"/>
        </w:rPr>
        <w:t xml:space="preserve"> tiivistelmä</w:t>
      </w:r>
      <w:r w:rsidRPr="00522D25">
        <w:rPr>
          <w:color w:val="auto"/>
          <w:sz w:val="18"/>
          <w:szCs w:val="18"/>
        </w:rPr>
        <w:t xml:space="preserve"> Leader-tukihakemukseen tehdystä </w:t>
      </w:r>
      <w:r w:rsidRPr="00522D25">
        <w:rPr>
          <w:b/>
          <w:bCs/>
          <w:color w:val="auto"/>
          <w:sz w:val="18"/>
          <w:szCs w:val="18"/>
        </w:rPr>
        <w:t>kustannusarviosta ja rahoitussuunnitelmasta</w:t>
      </w:r>
      <w:r w:rsidRPr="00522D25">
        <w:rPr>
          <w:color w:val="auto"/>
          <w:sz w:val="18"/>
          <w:szCs w:val="18"/>
        </w:rPr>
        <w:t>.  Tarkempi kustannusarvio voi olla myös liitteenä.</w:t>
      </w:r>
    </w:p>
    <w:p w14:paraId="569A28FD" w14:textId="77777777" w:rsidR="00522D25" w:rsidRPr="00522D25" w:rsidRDefault="00522D25" w:rsidP="00522D25">
      <w:pPr>
        <w:rPr>
          <w:color w:val="auto"/>
        </w:rPr>
      </w:pPr>
    </w:p>
    <w:sectPr w:rsidR="00522D25" w:rsidRPr="00522D25" w:rsidSect="00082973">
      <w:headerReference w:type="default" r:id="rId7"/>
      <w:footerReference w:type="default" r:id="rId8"/>
      <w:pgSz w:w="11907" w:h="16840" w:code="9"/>
      <w:pgMar w:top="1418" w:right="1134" w:bottom="709" w:left="1134" w:header="708" w:footer="663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7CB3" w14:textId="77777777" w:rsidR="000544D7" w:rsidRDefault="000544D7">
      <w:r>
        <w:separator/>
      </w:r>
    </w:p>
  </w:endnote>
  <w:endnote w:type="continuationSeparator" w:id="0">
    <w:p w14:paraId="151D0006" w14:textId="77777777" w:rsidR="000544D7" w:rsidRDefault="0005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0350" w14:textId="77777777" w:rsidR="008F2585" w:rsidRPr="00D82390" w:rsidRDefault="000D2E7C">
    <w:pPr>
      <w:pStyle w:val="Alatunniste"/>
      <w:rPr>
        <w:color w:val="auto"/>
        <w:sz w:val="16"/>
        <w:szCs w:val="16"/>
      </w:rPr>
    </w:pPr>
    <w:r>
      <w:rPr>
        <w:color w:val="auto"/>
        <w:sz w:val="16"/>
        <w:szCs w:val="16"/>
      </w:rPr>
      <w:t>Hankekuvaus / LIITE Leader</w:t>
    </w:r>
    <w:r w:rsidR="008F2585" w:rsidRPr="00D82390">
      <w:rPr>
        <w:color w:val="auto"/>
        <w:sz w:val="16"/>
        <w:szCs w:val="16"/>
      </w:rPr>
      <w:t>-tukihakemukseen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50F3" w14:textId="77777777" w:rsidR="000544D7" w:rsidRDefault="000544D7">
      <w:r>
        <w:separator/>
      </w:r>
    </w:p>
  </w:footnote>
  <w:footnote w:type="continuationSeparator" w:id="0">
    <w:p w14:paraId="597ECB33" w14:textId="77777777" w:rsidR="000544D7" w:rsidRDefault="0005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EB40" w14:textId="77777777" w:rsidR="008F2585" w:rsidRDefault="001A20D3">
    <w:r>
      <w:rPr>
        <w:noProof/>
      </w:rPr>
      <w:drawing>
        <wp:anchor distT="0" distB="0" distL="114300" distR="114300" simplePos="0" relativeHeight="251659264" behindDoc="0" locked="0" layoutInCell="1" allowOverlap="1" wp14:anchorId="439217AB" wp14:editId="56A2CF7D">
          <wp:simplePos x="0" y="0"/>
          <wp:positionH relativeFrom="column">
            <wp:posOffset>1159510</wp:posOffset>
          </wp:positionH>
          <wp:positionV relativeFrom="paragraph">
            <wp:posOffset>-3175</wp:posOffset>
          </wp:positionV>
          <wp:extent cx="1060450" cy="467360"/>
          <wp:effectExtent l="19050" t="0" r="6350" b="0"/>
          <wp:wrapSquare wrapText="bothSides"/>
          <wp:docPr id="4" name="Kuva 2" descr="Leader_logo_rgb_CS5_yv_keskip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_rgb_CS5_yv_keskipis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45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0964">
      <w:rPr>
        <w:noProof/>
      </w:rPr>
      <w:drawing>
        <wp:anchor distT="0" distB="0" distL="114300" distR="114300" simplePos="0" relativeHeight="251658240" behindDoc="0" locked="0" layoutInCell="1" allowOverlap="1" wp14:anchorId="3EFEDC7B" wp14:editId="525D2E01">
          <wp:simplePos x="0" y="0"/>
          <wp:positionH relativeFrom="column">
            <wp:posOffset>483235</wp:posOffset>
          </wp:positionH>
          <wp:positionV relativeFrom="paragraph">
            <wp:posOffset>-6350</wp:posOffset>
          </wp:positionV>
          <wp:extent cx="605790" cy="467995"/>
          <wp:effectExtent l="19050" t="0" r="3810" b="0"/>
          <wp:wrapSquare wrapText="bothSides"/>
          <wp:docPr id="2" name="Kuva 2" descr="lippu_ja_rahaston_nimi_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ppu_ja_rahaston_nimi_pie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0964">
      <w:rPr>
        <w:noProof/>
      </w:rPr>
      <w:drawing>
        <wp:anchor distT="0" distB="0" distL="114300" distR="114300" simplePos="0" relativeHeight="251657216" behindDoc="0" locked="0" layoutInCell="1" allowOverlap="1" wp14:anchorId="5BBAB59A" wp14:editId="24D5BB99">
          <wp:simplePos x="0" y="0"/>
          <wp:positionH relativeFrom="column">
            <wp:posOffset>-21590</wp:posOffset>
          </wp:positionH>
          <wp:positionV relativeFrom="paragraph">
            <wp:posOffset>0</wp:posOffset>
          </wp:positionV>
          <wp:extent cx="457200" cy="457200"/>
          <wp:effectExtent l="19050" t="0" r="0" b="0"/>
          <wp:wrapSquare wrapText="bothSides"/>
          <wp:docPr id="1" name="Kuva 1" descr="leader_logo_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er_logo_pien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2585">
      <w:tab/>
    </w:r>
    <w:r w:rsidR="008F2585">
      <w:tab/>
    </w:r>
  </w:p>
  <w:p w14:paraId="4B2AB471" w14:textId="77777777" w:rsidR="008F2585" w:rsidRDefault="008F2585"/>
  <w:p w14:paraId="405923C0" w14:textId="77777777" w:rsidR="008F2585" w:rsidRDefault="008F2585" w:rsidP="00D3757A">
    <w:pPr>
      <w:pStyle w:val="Yltunniste"/>
      <w:tabs>
        <w:tab w:val="clear" w:pos="4819"/>
        <w:tab w:val="clear" w:pos="9638"/>
      </w:tabs>
      <w:rPr>
        <w:rFonts w:ascii="Arial Rounded MT Bold" w:hAnsi="Arial Rounded MT Bold" w:cs="Arial Rounded MT Bold"/>
        <w:color w:val="auto"/>
        <w:sz w:val="20"/>
        <w:szCs w:val="20"/>
      </w:rPr>
    </w:pPr>
  </w:p>
  <w:p w14:paraId="36BD4847" w14:textId="77777777" w:rsidR="001A20D3" w:rsidRPr="00D3757A" w:rsidRDefault="001A20D3" w:rsidP="00D3757A">
    <w:pPr>
      <w:pStyle w:val="Yltunniste"/>
      <w:tabs>
        <w:tab w:val="clear" w:pos="4819"/>
        <w:tab w:val="clear" w:pos="9638"/>
      </w:tabs>
      <w:rPr>
        <w:rFonts w:ascii="Arial Rounded MT Bold" w:hAnsi="Arial Rounded MT Bold" w:cs="Arial Rounded MT Bold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415"/>
    <w:rsid w:val="000544D7"/>
    <w:rsid w:val="00064675"/>
    <w:rsid w:val="00082973"/>
    <w:rsid w:val="000D2E7C"/>
    <w:rsid w:val="001A20D3"/>
    <w:rsid w:val="002C6E62"/>
    <w:rsid w:val="00307F66"/>
    <w:rsid w:val="00373DBE"/>
    <w:rsid w:val="003A1C9A"/>
    <w:rsid w:val="00445BF3"/>
    <w:rsid w:val="00500425"/>
    <w:rsid w:val="00522D25"/>
    <w:rsid w:val="005C2D09"/>
    <w:rsid w:val="00625D90"/>
    <w:rsid w:val="00632899"/>
    <w:rsid w:val="0065288F"/>
    <w:rsid w:val="00685898"/>
    <w:rsid w:val="006A0964"/>
    <w:rsid w:val="006B5EF4"/>
    <w:rsid w:val="00790C9E"/>
    <w:rsid w:val="007A4715"/>
    <w:rsid w:val="008F2585"/>
    <w:rsid w:val="00A5029B"/>
    <w:rsid w:val="00A76E36"/>
    <w:rsid w:val="00A9566F"/>
    <w:rsid w:val="00AD32F6"/>
    <w:rsid w:val="00B31415"/>
    <w:rsid w:val="00B33BE5"/>
    <w:rsid w:val="00C05CB9"/>
    <w:rsid w:val="00CF248A"/>
    <w:rsid w:val="00D07DCF"/>
    <w:rsid w:val="00D36BDE"/>
    <w:rsid w:val="00D3757A"/>
    <w:rsid w:val="00D82390"/>
    <w:rsid w:val="00E239CC"/>
    <w:rsid w:val="00E354F4"/>
    <w:rsid w:val="00E83359"/>
    <w:rsid w:val="00EB3FAD"/>
    <w:rsid w:val="00ED7257"/>
    <w:rsid w:val="00F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4E8FF"/>
  <w15:docId w15:val="{BA48D422-D2BA-4E41-A949-102F86FC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25D9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FF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445B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625D90"/>
    <w:pPr>
      <w:keepNext/>
      <w:keepLines/>
      <w:spacing w:before="40"/>
      <w:outlineLvl w:val="1"/>
    </w:pPr>
    <w:rPr>
      <w:rFonts w:eastAsiaTheme="majorEastAsia" w:cstheme="majorBidi"/>
      <w:b/>
      <w:color w:val="auto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625D90"/>
    <w:pPr>
      <w:keepNext/>
      <w:keepLines/>
      <w:spacing w:before="40"/>
      <w:outlineLvl w:val="2"/>
    </w:pPr>
    <w:rPr>
      <w:rFonts w:eastAsiaTheme="majorEastAsia" w:cstheme="majorBidi"/>
      <w:color w:val="aut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8297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82973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82973"/>
  </w:style>
  <w:style w:type="paragraph" w:styleId="Seliteteksti">
    <w:name w:val="Balloon Text"/>
    <w:basedOn w:val="Normaali"/>
    <w:link w:val="SelitetekstiChar"/>
    <w:rsid w:val="001A20D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A20D3"/>
    <w:rPr>
      <w:rFonts w:ascii="Tahoma" w:hAnsi="Tahoma" w:cs="Tahoma"/>
      <w:color w:val="0000FF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445B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rsid w:val="00625D90"/>
    <w:rPr>
      <w:rFonts w:ascii="Arial" w:eastAsiaTheme="majorEastAsia" w:hAnsi="Arial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rsid w:val="00625D90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B48F-7755-42A9-A5C1-81DC7268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HANKEKUVAUS</vt:lpstr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HANKEKUVAUS</dc:title>
  <cp:lastModifiedBy>Anni-Mari Isoherranen</cp:lastModifiedBy>
  <cp:revision>2</cp:revision>
  <cp:lastPrinted>2015-03-16T09:19:00Z</cp:lastPrinted>
  <dcterms:created xsi:type="dcterms:W3CDTF">2021-06-07T12:47:00Z</dcterms:created>
  <dcterms:modified xsi:type="dcterms:W3CDTF">2021-06-07T12:47:00Z</dcterms:modified>
</cp:coreProperties>
</file>